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F1" w:rsidRPr="00C0489E" w:rsidRDefault="00BC03F1" w:rsidP="00C04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E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C03F1" w:rsidRPr="00C0489E" w:rsidRDefault="00BC03F1" w:rsidP="00C04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E">
        <w:rPr>
          <w:rFonts w:ascii="Times New Roman" w:hAnsi="Times New Roman" w:cs="Times New Roman"/>
          <w:b/>
          <w:sz w:val="24"/>
          <w:szCs w:val="24"/>
        </w:rPr>
        <w:t>«Специальная (</w:t>
      </w:r>
      <w:proofErr w:type="gramStart"/>
      <w:r w:rsidRPr="00C0489E">
        <w:rPr>
          <w:rFonts w:ascii="Times New Roman" w:hAnsi="Times New Roman" w:cs="Times New Roman"/>
          <w:b/>
          <w:sz w:val="24"/>
          <w:szCs w:val="24"/>
        </w:rPr>
        <w:t>коррекционная )</w:t>
      </w:r>
      <w:proofErr w:type="gramEnd"/>
      <w:r w:rsidRPr="00C0489E">
        <w:rPr>
          <w:rFonts w:ascii="Times New Roman" w:hAnsi="Times New Roman" w:cs="Times New Roman"/>
          <w:b/>
          <w:sz w:val="24"/>
          <w:szCs w:val="24"/>
        </w:rPr>
        <w:t xml:space="preserve"> школа- интернат для обучающихся с нарушением слуха № 9 г. Иркутска»</w:t>
      </w:r>
    </w:p>
    <w:tbl>
      <w:tblPr>
        <w:tblW w:w="10445" w:type="dxa"/>
        <w:tblLayout w:type="fixed"/>
        <w:tblLook w:val="0000" w:firstRow="0" w:lastRow="0" w:firstColumn="0" w:lastColumn="0" w:noHBand="0" w:noVBand="0"/>
      </w:tblPr>
      <w:tblGrid>
        <w:gridCol w:w="3369"/>
        <w:gridCol w:w="2958"/>
        <w:gridCol w:w="4118"/>
      </w:tblGrid>
      <w:tr w:rsidR="00BC03F1" w:rsidRPr="00C0489E" w:rsidTr="00C0489E">
        <w:trPr>
          <w:trHeight w:val="1655"/>
        </w:trPr>
        <w:tc>
          <w:tcPr>
            <w:tcW w:w="3369" w:type="dxa"/>
            <w:shd w:val="clear" w:color="auto" w:fill="auto"/>
          </w:tcPr>
          <w:p w:rsidR="00BC03F1" w:rsidRPr="00C0489E" w:rsidRDefault="00BC03F1" w:rsidP="00C048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BC03F1" w:rsidRPr="00C0489E" w:rsidRDefault="00BC03F1" w:rsidP="00C04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BC03F1" w:rsidRPr="00C0489E" w:rsidRDefault="00BC03F1" w:rsidP="00C04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C03F1" w:rsidRPr="00C0489E" w:rsidRDefault="00BC03F1" w:rsidP="00C04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958" w:type="dxa"/>
            <w:shd w:val="clear" w:color="auto" w:fill="auto"/>
          </w:tcPr>
          <w:p w:rsidR="00BC03F1" w:rsidRPr="00C0489E" w:rsidRDefault="00BC03F1" w:rsidP="00C048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C03F1" w:rsidRPr="00C0489E" w:rsidRDefault="00BC03F1" w:rsidP="00C04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C03F1" w:rsidRPr="00C0489E" w:rsidRDefault="00BC03F1" w:rsidP="00C04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_____________Д.А. Голубева</w:t>
            </w:r>
          </w:p>
          <w:p w:rsidR="00BC03F1" w:rsidRPr="00C0489E" w:rsidRDefault="00BC03F1" w:rsidP="00C04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4118" w:type="dxa"/>
            <w:shd w:val="clear" w:color="auto" w:fill="auto"/>
          </w:tcPr>
          <w:p w:rsidR="00BC03F1" w:rsidRPr="00C0489E" w:rsidRDefault="00BC03F1" w:rsidP="00C048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C03F1" w:rsidRPr="00C0489E" w:rsidRDefault="00BC03F1" w:rsidP="00C048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Директор ГОБУ «СКШИ № 9 г. Иркутска»</w:t>
            </w:r>
          </w:p>
          <w:p w:rsidR="00BC03F1" w:rsidRPr="00C0489E" w:rsidRDefault="00C0489E" w:rsidP="00C048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bookmarkStart w:id="0" w:name="_GoBack"/>
            <w:bookmarkEnd w:id="0"/>
            <w:r w:rsidR="00BC03F1"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   И.В. Волгина</w:t>
            </w:r>
          </w:p>
          <w:p w:rsidR="00BC03F1" w:rsidRPr="00C0489E" w:rsidRDefault="00BC03F1" w:rsidP="00C04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136 – О 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4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</w:tbl>
    <w:p w:rsidR="00BC03F1" w:rsidRPr="00C0489E" w:rsidRDefault="00BC03F1" w:rsidP="00C04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F1" w:rsidRPr="00C0489E" w:rsidRDefault="00BC03F1" w:rsidP="00C04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89E">
        <w:rPr>
          <w:rFonts w:ascii="Times New Roman" w:hAnsi="Times New Roman" w:cs="Times New Roman"/>
          <w:b/>
          <w:sz w:val="28"/>
          <w:szCs w:val="24"/>
        </w:rPr>
        <w:t xml:space="preserve">ПРОГРАММА ВНЕУРОЧНОЙ ДЕЯТЕЛЬНОСТИ </w:t>
      </w:r>
    </w:p>
    <w:p w:rsidR="00BC03F1" w:rsidRPr="00C0489E" w:rsidRDefault="00C0489E" w:rsidP="00C0489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0489E">
        <w:rPr>
          <w:rFonts w:ascii="Times New Roman" w:hAnsi="Times New Roman" w:cs="Times New Roman"/>
          <w:b/>
          <w:sz w:val="28"/>
          <w:szCs w:val="24"/>
        </w:rPr>
        <w:t>ДИАЛОГИЧЕСКАЯ РЕЧЬ</w:t>
      </w:r>
    </w:p>
    <w:p w:rsidR="00BC03F1" w:rsidRPr="00C0489E" w:rsidRDefault="00BC03F1" w:rsidP="00C0489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0489E">
        <w:rPr>
          <w:rFonts w:ascii="Times New Roman" w:hAnsi="Times New Roman" w:cs="Times New Roman"/>
          <w:sz w:val="28"/>
          <w:szCs w:val="24"/>
        </w:rPr>
        <w:t xml:space="preserve"> указать предмет, курс модуль</w:t>
      </w:r>
    </w:p>
    <w:p w:rsidR="00BC03F1" w:rsidRPr="00C0489E" w:rsidRDefault="00C0489E" w:rsidP="00C0489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489E">
        <w:rPr>
          <w:rFonts w:ascii="Times New Roman" w:hAnsi="Times New Roman" w:cs="Times New Roman"/>
          <w:sz w:val="28"/>
          <w:szCs w:val="24"/>
        </w:rPr>
        <w:t xml:space="preserve"> ФИО </w:t>
      </w:r>
      <w:proofErr w:type="gramStart"/>
      <w:r w:rsidRPr="00C0489E">
        <w:rPr>
          <w:rFonts w:ascii="Times New Roman" w:hAnsi="Times New Roman" w:cs="Times New Roman"/>
          <w:sz w:val="28"/>
          <w:szCs w:val="24"/>
        </w:rPr>
        <w:t>учителя</w:t>
      </w:r>
      <w:r w:rsidR="00BC03F1" w:rsidRPr="00C0489E">
        <w:rPr>
          <w:rFonts w:ascii="Times New Roman" w:hAnsi="Times New Roman" w:cs="Times New Roman"/>
          <w:sz w:val="28"/>
          <w:szCs w:val="24"/>
        </w:rPr>
        <w:t>:  Копылова</w:t>
      </w:r>
      <w:proofErr w:type="gramEnd"/>
      <w:r w:rsidR="00BC03F1" w:rsidRPr="00C0489E">
        <w:rPr>
          <w:rFonts w:ascii="Times New Roman" w:hAnsi="Times New Roman" w:cs="Times New Roman"/>
          <w:sz w:val="28"/>
          <w:szCs w:val="24"/>
        </w:rPr>
        <w:t xml:space="preserve"> Е. Н</w:t>
      </w:r>
    </w:p>
    <w:p w:rsidR="00BC03F1" w:rsidRPr="00C0489E" w:rsidRDefault="00BC03F1" w:rsidP="00C0489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489E">
        <w:rPr>
          <w:rFonts w:ascii="Times New Roman" w:hAnsi="Times New Roman" w:cs="Times New Roman"/>
          <w:sz w:val="28"/>
          <w:szCs w:val="24"/>
        </w:rPr>
        <w:t>Ступень обучения (класс)__основное</w:t>
      </w:r>
      <w:r w:rsidRPr="00C0489E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</w:t>
      </w:r>
    </w:p>
    <w:p w:rsidR="00BC03F1" w:rsidRPr="00C0489E" w:rsidRDefault="00BC03F1" w:rsidP="00C0489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489E">
        <w:rPr>
          <w:rFonts w:ascii="Times New Roman" w:hAnsi="Times New Roman" w:cs="Times New Roman"/>
          <w:sz w:val="28"/>
          <w:szCs w:val="24"/>
        </w:rPr>
        <w:t xml:space="preserve">       (начальное общее, основное общее, среднее (полное) общее образование с указанием классов)</w:t>
      </w:r>
    </w:p>
    <w:p w:rsidR="00BC03F1" w:rsidRPr="00C0489E" w:rsidRDefault="00BC03F1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hAnsi="Times New Roman" w:cs="Times New Roman"/>
          <w:sz w:val="28"/>
          <w:szCs w:val="24"/>
        </w:rPr>
        <w:t xml:space="preserve">Рабочая программа составлена на основе </w:t>
      </w:r>
      <w:r w:rsidRPr="00C048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«Программы специальных (коррекционных) образовательных учреждений» под редакцией Т. С. Зыковой, М. «Просвещение» 2005 год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C03F1" w:rsidRPr="00C0489E" w:rsidRDefault="00BC03F1" w:rsidP="00C0489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89E" w:rsidRDefault="00C0489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BC03F1" w:rsidRPr="00C0489E" w:rsidRDefault="00BC03F1" w:rsidP="00C048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C03F1" w:rsidRPr="00C0489E" w:rsidRDefault="00BC03F1" w:rsidP="00C048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771A" w:rsidRPr="00C0489E" w:rsidRDefault="001C6D97" w:rsidP="00C048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ВНЕУРОЧНОЙ ДЕЯТЕЛЬНОС</w:t>
      </w:r>
      <w:r w:rsidR="00622187" w:rsidRPr="00C04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C04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9491A" w:rsidRPr="00C04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75BC" w:rsidRPr="00C04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«ДИАЛОГИЧЕСКАЯ РЕЧЬ»</w:t>
      </w:r>
    </w:p>
    <w:p w:rsidR="00A23328" w:rsidRPr="00C0489E" w:rsidRDefault="00A23328" w:rsidP="00C0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93EF8" w:rsidRPr="00C0489E" w:rsidRDefault="006E50DE" w:rsidP="00C0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развитию диалогической речи составлена в </w:t>
      </w:r>
      <w:proofErr w:type="gramStart"/>
      <w:r w:rsidRPr="00C0489E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0489E">
        <w:rPr>
          <w:rFonts w:ascii="Times New Roman" w:hAnsi="Times New Roman" w:cs="Times New Roman"/>
          <w:sz w:val="24"/>
          <w:szCs w:val="24"/>
        </w:rPr>
        <w:t xml:space="preserve"> учебным планом и </w:t>
      </w:r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разработана на программы специальных (коррекционных) о</w:t>
      </w:r>
      <w:r w:rsidR="00193EF8"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бразовательных учреждений </w:t>
      </w:r>
      <w:r w:rsidR="00193EF8" w:rsidRPr="00C0489E">
        <w:rPr>
          <w:rFonts w:ascii="Times New Roman" w:hAnsi="Times New Roman" w:cs="Times New Roman"/>
          <w:sz w:val="24"/>
          <w:szCs w:val="24"/>
        </w:rPr>
        <w:t xml:space="preserve">для детей с нарушением слуха. </w:t>
      </w:r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М. «Просвещение» 2005г. Авторы программы К.Г. Коровин, А. Г. </w:t>
      </w:r>
      <w:proofErr w:type="spellStart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Зикеев</w:t>
      </w:r>
      <w:proofErr w:type="spellEnd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Л. И. </w:t>
      </w:r>
      <w:proofErr w:type="spellStart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Тигранова</w:t>
      </w:r>
      <w:proofErr w:type="spellEnd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И.Г.Багрова</w:t>
      </w:r>
      <w:proofErr w:type="spellEnd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И. М. Гилевич, Н. Ю. Донская, М.И. Никитина, Л. В.Никулина, М. Ю. </w:t>
      </w:r>
      <w:proofErr w:type="spellStart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Рау</w:t>
      </w:r>
      <w:proofErr w:type="spellEnd"/>
      <w:r w:rsidRPr="00C0489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В. В.Тимохин, Н. И. Шелгунова.</w:t>
      </w:r>
      <w:r w:rsidRPr="00C0489E">
        <w:rPr>
          <w:rFonts w:ascii="Times New Roman" w:hAnsi="Times New Roman" w:cs="Times New Roman"/>
          <w:sz w:val="24"/>
          <w:szCs w:val="24"/>
        </w:rPr>
        <w:t xml:space="preserve"> </w:t>
      </w:r>
      <w:r w:rsidR="00193EF8" w:rsidRPr="00C0489E">
        <w:rPr>
          <w:rFonts w:ascii="Times New Roman" w:hAnsi="Times New Roman" w:cs="Times New Roman"/>
          <w:sz w:val="24"/>
          <w:szCs w:val="24"/>
        </w:rPr>
        <w:t>Рабочая программа предназначена для фронтальных занятий с учащимися 6</w:t>
      </w:r>
      <w:r w:rsidR="00BC03F1" w:rsidRPr="00C0489E">
        <w:rPr>
          <w:rFonts w:ascii="Times New Roman" w:hAnsi="Times New Roman" w:cs="Times New Roman"/>
          <w:sz w:val="24"/>
          <w:szCs w:val="24"/>
        </w:rPr>
        <w:t>-11</w:t>
      </w:r>
      <w:r w:rsidR="00193EF8" w:rsidRPr="00C0489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C03F1" w:rsidRPr="00C0489E">
        <w:rPr>
          <w:rFonts w:ascii="Times New Roman" w:hAnsi="Times New Roman" w:cs="Times New Roman"/>
          <w:sz w:val="24"/>
          <w:szCs w:val="24"/>
        </w:rPr>
        <w:t>ов</w:t>
      </w:r>
      <w:r w:rsidR="00193EF8" w:rsidRPr="00C0489E">
        <w:rPr>
          <w:rFonts w:ascii="Times New Roman" w:hAnsi="Times New Roman" w:cs="Times New Roman"/>
          <w:sz w:val="24"/>
          <w:szCs w:val="24"/>
        </w:rPr>
        <w:t xml:space="preserve">, которые имеют снижения слуха по типу 2-х сторонняя </w:t>
      </w:r>
      <w:proofErr w:type="spellStart"/>
      <w:r w:rsidR="00193EF8" w:rsidRPr="00C0489E">
        <w:rPr>
          <w:rFonts w:ascii="Times New Roman" w:hAnsi="Times New Roman" w:cs="Times New Roman"/>
          <w:sz w:val="24"/>
          <w:szCs w:val="24"/>
        </w:rPr>
        <w:t>сенсоневральная</w:t>
      </w:r>
      <w:proofErr w:type="spellEnd"/>
      <w:r w:rsidR="00193EF8" w:rsidRPr="00C0489E">
        <w:rPr>
          <w:rFonts w:ascii="Times New Roman" w:hAnsi="Times New Roman" w:cs="Times New Roman"/>
          <w:sz w:val="24"/>
          <w:szCs w:val="24"/>
        </w:rPr>
        <w:t xml:space="preserve"> тугоухость.</w:t>
      </w:r>
    </w:p>
    <w:p w:rsidR="006E50DE" w:rsidRPr="00C0489E" w:rsidRDefault="00193EF8" w:rsidP="00C0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28" w:rsidRPr="00C0489E" w:rsidRDefault="006E50DE" w:rsidP="00C0489E">
      <w:pPr>
        <w:pStyle w:val="a8"/>
        <w:rPr>
          <w:rFonts w:ascii="Times New Roman" w:hAnsi="Times New Roman"/>
          <w:sz w:val="24"/>
          <w:szCs w:val="24"/>
        </w:rPr>
      </w:pPr>
      <w:r w:rsidRPr="00C0489E">
        <w:rPr>
          <w:rFonts w:ascii="Times New Roman" w:hAnsi="Times New Roman"/>
          <w:b/>
          <w:sz w:val="24"/>
          <w:szCs w:val="24"/>
        </w:rPr>
        <w:t xml:space="preserve">Целью </w:t>
      </w:r>
      <w:r w:rsidRPr="00C0489E">
        <w:rPr>
          <w:rFonts w:ascii="Times New Roman" w:hAnsi="Times New Roman"/>
          <w:sz w:val="24"/>
          <w:szCs w:val="24"/>
        </w:rPr>
        <w:t xml:space="preserve">реализации адаптированной основной образовательной программы основного общего образования по учебному предмету «Диалогическая речь» </w:t>
      </w:r>
      <w:proofErr w:type="gramStart"/>
      <w:r w:rsidRPr="00C0489E">
        <w:rPr>
          <w:rFonts w:ascii="Times New Roman" w:hAnsi="Times New Roman"/>
          <w:sz w:val="24"/>
          <w:szCs w:val="24"/>
        </w:rPr>
        <w:t>является  усвоение</w:t>
      </w:r>
      <w:proofErr w:type="gramEnd"/>
      <w:r w:rsidRPr="00C0489E">
        <w:rPr>
          <w:rFonts w:ascii="Times New Roman" w:hAnsi="Times New Roman"/>
          <w:sz w:val="24"/>
          <w:szCs w:val="24"/>
        </w:rPr>
        <w:t xml:space="preserve"> содержания учебного предмета «Диалогическая речь» и достижение обучающимися результатов изучения в соответствии с требованиями, установленными адаптированной основной общеобразовательной  программой основного общего  образования для глухих и слабослышащих детей ГОБУ «СКШИ №9 г. Иркутска».</w:t>
      </w:r>
      <w:r w:rsidR="00A23328" w:rsidRPr="00C0489E">
        <w:rPr>
          <w:rFonts w:ascii="Times New Roman" w:hAnsi="Times New Roman"/>
          <w:sz w:val="24"/>
          <w:szCs w:val="24"/>
        </w:rPr>
        <w:t>Программа рассчитана на 34 часа</w:t>
      </w:r>
      <w:r w:rsidR="00BC03F1" w:rsidRPr="00C0489E">
        <w:rPr>
          <w:rFonts w:ascii="Times New Roman" w:hAnsi="Times New Roman"/>
          <w:sz w:val="24"/>
          <w:szCs w:val="24"/>
        </w:rPr>
        <w:t xml:space="preserve"> в год</w:t>
      </w:r>
      <w:r w:rsidR="00A23328" w:rsidRPr="00C0489E">
        <w:rPr>
          <w:rFonts w:ascii="Times New Roman" w:hAnsi="Times New Roman"/>
          <w:sz w:val="24"/>
          <w:szCs w:val="24"/>
        </w:rPr>
        <w:t>. В каждом классе занятия проводятся 1 раз в неделю и длятся 40 минут.</w:t>
      </w:r>
    </w:p>
    <w:p w:rsidR="00BC03F1" w:rsidRPr="00C0489E" w:rsidRDefault="00BC03F1" w:rsidP="00C0489E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3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64"/>
        <w:gridCol w:w="1219"/>
        <w:gridCol w:w="1561"/>
        <w:gridCol w:w="4019"/>
      </w:tblGrid>
      <w:tr w:rsidR="00BC03F1" w:rsidRPr="00C0489E" w:rsidTr="00C0489E">
        <w:trPr>
          <w:trHeight w:val="512"/>
        </w:trPr>
        <w:tc>
          <w:tcPr>
            <w:tcW w:w="2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за год</w:t>
            </w:r>
          </w:p>
        </w:tc>
      </w:tr>
      <w:tr w:rsidR="00BC03F1" w:rsidRPr="00C0489E" w:rsidTr="00C0489E">
        <w:trPr>
          <w:trHeight w:val="4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3F1" w:rsidRPr="00C0489E" w:rsidTr="00C0489E">
        <w:trPr>
          <w:trHeight w:val="367"/>
        </w:trPr>
        <w:tc>
          <w:tcPr>
            <w:tcW w:w="2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3F1" w:rsidRPr="00C0489E" w:rsidRDefault="00BC03F1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3F1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3F1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44CD6" w:rsidRPr="00C0489E" w:rsidTr="00C0489E">
        <w:trPr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44CD6" w:rsidRPr="00C0489E" w:rsidTr="00C0489E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44CD6" w:rsidRPr="00C0489E" w:rsidTr="00C0489E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44CD6" w:rsidRPr="00C0489E" w:rsidTr="00C0489E">
        <w:trPr>
          <w:trHeight w:val="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44CD6" w:rsidRPr="00C0489E" w:rsidTr="00C0489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CD6" w:rsidRPr="00C0489E" w:rsidRDefault="00044CD6" w:rsidP="00C04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C03F1" w:rsidRPr="00C0489E" w:rsidRDefault="00BC03F1" w:rsidP="00C0489E">
      <w:pPr>
        <w:pStyle w:val="a8"/>
        <w:rPr>
          <w:rFonts w:ascii="Times New Roman" w:hAnsi="Times New Roman"/>
          <w:sz w:val="24"/>
          <w:szCs w:val="24"/>
        </w:rPr>
      </w:pP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Формирование словесной речи (диалогической) – одно из главных условий компенсации дефекта слуха у слабослышащих детей и основная задача всего учебно-воспитательного процесса.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Умение вести диалог является важным условием умственного и личностного развития, успешной интеграции и социализации в целом. Речевая готовность, понимание ребенком обращенной речи - один из важнейших критериев готовности ребенка с нарушенной слуховой функцией к образовательному процессу и жизни в обществе слышащих людей.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 xml:space="preserve">В старших классах количество индивидуальных занятий по развитию слухового восприятия сокращается, поэтому на фронтальных занятиях по развитию диалогической речи продолжается формирование у учащихся умение участвовать в словесной </w:t>
      </w:r>
      <w:proofErr w:type="gramStart"/>
      <w:r w:rsidRPr="00C0489E">
        <w:rPr>
          <w:rFonts w:ascii="Times New Roman" w:hAnsi="Times New Roman" w:cs="Times New Roman"/>
          <w:sz w:val="24"/>
          <w:szCs w:val="24"/>
        </w:rPr>
        <w:t>коммуникации,  развивается</w:t>
      </w:r>
      <w:proofErr w:type="gramEnd"/>
      <w:r w:rsidRPr="00C0489E">
        <w:rPr>
          <w:rFonts w:ascii="Times New Roman" w:hAnsi="Times New Roman" w:cs="Times New Roman"/>
          <w:sz w:val="24"/>
          <w:szCs w:val="24"/>
        </w:rPr>
        <w:t xml:space="preserve"> и закрепляется умение вести диалог, участвовать в беседе нескольких человек,   быть инициатором разговора, поддерживать и доводить его до конца.</w:t>
      </w:r>
      <w:r w:rsidR="00193EF8" w:rsidRPr="00C0489E">
        <w:rPr>
          <w:rFonts w:ascii="Times New Roman" w:hAnsi="Times New Roman" w:cs="Times New Roman"/>
          <w:sz w:val="24"/>
          <w:szCs w:val="24"/>
        </w:rPr>
        <w:t xml:space="preserve"> </w:t>
      </w:r>
      <w:r w:rsidRPr="00C0489E">
        <w:rPr>
          <w:rFonts w:ascii="Times New Roman" w:hAnsi="Times New Roman" w:cs="Times New Roman"/>
          <w:sz w:val="24"/>
          <w:szCs w:val="24"/>
        </w:rPr>
        <w:t xml:space="preserve">На фронтальных занятиях создаются оптимальные условия для совершенствования диалогической речи слабослышащих учащихся, в </w:t>
      </w:r>
      <w:r w:rsidRPr="00C0489E">
        <w:rPr>
          <w:rFonts w:ascii="Times New Roman" w:hAnsi="Times New Roman" w:cs="Times New Roman"/>
          <w:sz w:val="24"/>
          <w:szCs w:val="24"/>
        </w:rPr>
        <w:lastRenderedPageBreak/>
        <w:t xml:space="preserve">ходе которых расширяются возможности для общения детей друг с другом, </w:t>
      </w:r>
      <w:proofErr w:type="gramStart"/>
      <w:r w:rsidRPr="00C0489E">
        <w:rPr>
          <w:rFonts w:ascii="Times New Roman" w:hAnsi="Times New Roman" w:cs="Times New Roman"/>
          <w:sz w:val="24"/>
          <w:szCs w:val="24"/>
        </w:rPr>
        <w:t>повышения  мотивации</w:t>
      </w:r>
      <w:proofErr w:type="gramEnd"/>
      <w:r w:rsidRPr="00C0489E">
        <w:rPr>
          <w:rFonts w:ascii="Times New Roman" w:hAnsi="Times New Roman" w:cs="Times New Roman"/>
          <w:sz w:val="24"/>
          <w:szCs w:val="24"/>
        </w:rPr>
        <w:t xml:space="preserve"> общения, в целом обогащается разговорная речь детей.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- формирование у учащихся с нарушенным слухом определенных коммуникативных навыков ведения диалога в соответствии с нормами и моделями социального поведения в обществе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- формирование коммуникативной культуры учащихся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- расширение практики диалогического общения слабослышащих учащихся, повышение мотивации общения</w:t>
      </w:r>
    </w:p>
    <w:p w:rsidR="00A23328" w:rsidRPr="00C0489E" w:rsidRDefault="00A23328" w:rsidP="00C0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Работа по развитию диалогической речи строится дифференцированно с учётом уровня речевого развития учащихся каждого класса и индивидуальных особенностей учеников.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Основные требования к знаниям, умениям и навыкам учащихся.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 xml:space="preserve">К концу </w:t>
      </w:r>
      <w:r w:rsidR="00044CD6" w:rsidRPr="00C0489E">
        <w:rPr>
          <w:color w:val="000000"/>
        </w:rPr>
        <w:t>обучения</w:t>
      </w:r>
      <w:r w:rsidRPr="00C0489E">
        <w:rPr>
          <w:color w:val="000000"/>
        </w:rPr>
        <w:t xml:space="preserve"> у учащихся должны быть сформированы универсальные учебные действия.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Обучающиеся должны знать: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систему построения диалога; социально-культурные особенности речевого общения в рамках данной ситуации.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владеть лексическими единицами (слова и словосочетания, речевые клише, выражающие отношение говорящего к тому, что он говорит)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Должны уметь: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Вступать в контакт и поддерживать его в условиях учебно-игровых и реальных ситуация общения; быстро реагировать на реплики собеседника или собеседников; расспрашивать собеседника об участниках, времени, месте, причинах, обстоятельствах событий.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выражать свои интересы, потребности и реагировать на интересы и потребности собеседника.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высказываться и вести беседу на заданную тему.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излагать и употреблять в пределах темы свои мысли;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 xml:space="preserve">- воспринимать на слух и </w:t>
      </w:r>
      <w:proofErr w:type="spellStart"/>
      <w:r w:rsidRPr="00C0489E">
        <w:rPr>
          <w:color w:val="000000"/>
        </w:rPr>
        <w:t>слухозрительно</w:t>
      </w:r>
      <w:proofErr w:type="spellEnd"/>
      <w:r w:rsidRPr="00C0489E">
        <w:rPr>
          <w:color w:val="000000"/>
        </w:rPr>
        <w:t xml:space="preserve"> собственную речь и речь собеседников;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- чувствовать практическую необходимость использования этого вида речи в повседневной жизни.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b/>
          <w:bCs/>
          <w:color w:val="000000"/>
        </w:rPr>
        <w:t>Используемая литература: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>Багрова И.Г.</w:t>
      </w:r>
      <w:r w:rsidRPr="00C0489E">
        <w:rPr>
          <w:color w:val="000000"/>
        </w:rPr>
        <w:t>Обучение слабослышащих учащихся восприятию речи на слух. М., 1990.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 xml:space="preserve">Выготский </w:t>
      </w:r>
      <w:proofErr w:type="spellStart"/>
      <w:r w:rsidRPr="00C0489E">
        <w:rPr>
          <w:i/>
          <w:iCs/>
          <w:color w:val="000000"/>
        </w:rPr>
        <w:t>Л.С.</w:t>
      </w:r>
      <w:r w:rsidRPr="00C0489E">
        <w:rPr>
          <w:color w:val="000000"/>
        </w:rPr>
        <w:t>Основы</w:t>
      </w:r>
      <w:proofErr w:type="spellEnd"/>
      <w:r w:rsidRPr="00C0489E">
        <w:rPr>
          <w:color w:val="000000"/>
        </w:rPr>
        <w:t xml:space="preserve"> дефектологии. – </w:t>
      </w:r>
      <w:proofErr w:type="spellStart"/>
      <w:r w:rsidRPr="00C0489E">
        <w:rPr>
          <w:color w:val="000000"/>
        </w:rPr>
        <w:t>Спб</w:t>
      </w:r>
      <w:proofErr w:type="spellEnd"/>
      <w:r w:rsidRPr="00C0489E">
        <w:rPr>
          <w:color w:val="000000"/>
        </w:rPr>
        <w:t>., 2003.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 xml:space="preserve">Зыкова </w:t>
      </w:r>
      <w:proofErr w:type="gramStart"/>
      <w:r w:rsidRPr="00C0489E">
        <w:rPr>
          <w:i/>
          <w:iCs/>
          <w:color w:val="000000"/>
        </w:rPr>
        <w:t>Т.С.,</w:t>
      </w:r>
      <w:proofErr w:type="spellStart"/>
      <w:r w:rsidRPr="00C0489E">
        <w:rPr>
          <w:i/>
          <w:iCs/>
          <w:color w:val="000000"/>
        </w:rPr>
        <w:t>Хотеева</w:t>
      </w:r>
      <w:proofErr w:type="spellEnd"/>
      <w:proofErr w:type="gramEnd"/>
      <w:r w:rsidRPr="00C0489E">
        <w:rPr>
          <w:i/>
          <w:iCs/>
          <w:color w:val="000000"/>
        </w:rPr>
        <w:t xml:space="preserve"> Э.Н. </w:t>
      </w:r>
      <w:r w:rsidRPr="00C0489E">
        <w:rPr>
          <w:color w:val="000000"/>
        </w:rPr>
        <w:t>Социально-бытовая ориентировка в специальных  (коррекционных) образовательных учреждениях I и II вида.  – М., 2003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0489E">
        <w:rPr>
          <w:i/>
          <w:iCs/>
          <w:color w:val="000000"/>
        </w:rPr>
        <w:t>Крайнин</w:t>
      </w:r>
      <w:proofErr w:type="spellEnd"/>
      <w:r w:rsidRPr="00C0489E">
        <w:rPr>
          <w:i/>
          <w:iCs/>
          <w:color w:val="000000"/>
        </w:rPr>
        <w:t xml:space="preserve"> В., </w:t>
      </w:r>
      <w:proofErr w:type="spellStart"/>
      <w:r w:rsidRPr="00C0489E">
        <w:rPr>
          <w:i/>
          <w:iCs/>
          <w:color w:val="000000"/>
        </w:rPr>
        <w:t>Крайнина</w:t>
      </w:r>
      <w:proofErr w:type="spellEnd"/>
      <w:r w:rsidRPr="00C0489E">
        <w:rPr>
          <w:i/>
          <w:iCs/>
          <w:color w:val="000000"/>
        </w:rPr>
        <w:t xml:space="preserve"> З.</w:t>
      </w:r>
      <w:r w:rsidRPr="00C0489E">
        <w:rPr>
          <w:color w:val="000000"/>
        </w:rPr>
        <w:t> Человек не слышит. – М.,1987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>Кузьмичева Е.П.</w:t>
      </w:r>
      <w:r w:rsidRPr="00C0489E">
        <w:rPr>
          <w:color w:val="000000"/>
        </w:rPr>
        <w:t> Методика развития слухового восприятия глухих учащихся. – М., 1991.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>Кузьмичева Е.П.</w:t>
      </w:r>
      <w:r w:rsidRPr="00C0489E">
        <w:rPr>
          <w:color w:val="000000"/>
        </w:rPr>
        <w:t> Развитие речевого слуха глухих. М., 1990.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>Назарова Л.П.</w:t>
      </w:r>
      <w:r w:rsidRPr="00C0489E">
        <w:rPr>
          <w:color w:val="000000"/>
        </w:rPr>
        <w:t> Методика развития слухового восприятия у детей с нарушениями слуха. – М., 2001.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i/>
          <w:iCs/>
          <w:color w:val="000000"/>
        </w:rPr>
        <w:t>Никитина М.И.</w:t>
      </w:r>
      <w:r w:rsidRPr="00C0489E">
        <w:rPr>
          <w:color w:val="000000"/>
        </w:rPr>
        <w:t> Социализация детей с недостатками слуха в условиях учебно-воспитательной работы школы-интерната – Спб.,1997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Программы специальных (коррекционных) образовательных учреждений I вида. – М. 1997.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Программы специальных (коррекционных) образовательных учреждений II вида. – М., 1997.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0489E">
        <w:rPr>
          <w:i/>
          <w:iCs/>
          <w:color w:val="000000"/>
        </w:rPr>
        <w:t>Речицкая</w:t>
      </w:r>
      <w:proofErr w:type="spellEnd"/>
      <w:r w:rsidRPr="00C0489E">
        <w:rPr>
          <w:i/>
          <w:iCs/>
          <w:color w:val="000000"/>
        </w:rPr>
        <w:t xml:space="preserve"> </w:t>
      </w:r>
      <w:proofErr w:type="spellStart"/>
      <w:r w:rsidRPr="00C0489E">
        <w:rPr>
          <w:i/>
          <w:iCs/>
          <w:color w:val="000000"/>
        </w:rPr>
        <w:t>Е.Г.</w:t>
      </w:r>
      <w:r w:rsidRPr="00C0489E">
        <w:rPr>
          <w:color w:val="000000"/>
        </w:rPr>
        <w:t>Развитие</w:t>
      </w:r>
      <w:proofErr w:type="spellEnd"/>
      <w:r w:rsidRPr="00C0489E">
        <w:rPr>
          <w:color w:val="000000"/>
        </w:rPr>
        <w:t xml:space="preserve"> младших школьников с нарушенным слухом в процессе внеклассной работы: пособие для учителя дефектолога – М., 2005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b/>
          <w:bCs/>
          <w:color w:val="000000"/>
        </w:rPr>
        <w:t>Электронные ресурсы</w:t>
      </w:r>
      <w:proofErr w:type="gramStart"/>
      <w:r w:rsidRPr="00C0489E">
        <w:rPr>
          <w:b/>
          <w:bCs/>
          <w:color w:val="000000"/>
        </w:rPr>
        <w:t>: </w:t>
      </w:r>
      <w:r w:rsidRPr="00C0489E">
        <w:rPr>
          <w:color w:val="000000"/>
        </w:rPr>
        <w:t>,</w:t>
      </w:r>
      <w:proofErr w:type="gramEnd"/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http://www.kspu.ru/upload/documents/2015/11/02/cf20f9d6e008e83f4ff64e0126ee3ba8/sbornik-sezd-defektologov.pdf</w:t>
      </w:r>
    </w:p>
    <w:p w:rsidR="00A23328" w:rsidRPr="00C0489E" w:rsidRDefault="00A23328" w:rsidP="00C0489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489E">
        <w:rPr>
          <w:color w:val="000000"/>
        </w:rPr>
        <w:t>http://www.interactive-english.ru/dialogi/</w:t>
      </w:r>
    </w:p>
    <w:p w:rsidR="00BC03F1" w:rsidRPr="00C0489E" w:rsidRDefault="00BC03F1" w:rsidP="00C04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</w:t>
      </w:r>
    </w:p>
    <w:p w:rsidR="00BC03F1" w:rsidRPr="00C0489E" w:rsidRDefault="00C0489E" w:rsidP="00C048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0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C03F1" w:rsidRPr="00C0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рограмма </w:t>
      </w:r>
      <w:r w:rsidR="00BC03F1" w:rsidRPr="00C0489E">
        <w:rPr>
          <w:rFonts w:ascii="Times New Roman" w:hAnsi="Times New Roman" w:cs="Times New Roman"/>
          <w:sz w:val="24"/>
          <w:szCs w:val="24"/>
        </w:rPr>
        <w:t xml:space="preserve"> </w:t>
      </w:r>
      <w:r w:rsidR="00BC03F1" w:rsidRPr="00C0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включает</w:t>
      </w:r>
      <w:proofErr w:type="gramEnd"/>
      <w:r w:rsidR="00BC03F1" w:rsidRPr="00C0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следующие разделы:</w:t>
      </w:r>
    </w:p>
    <w:p w:rsidR="00BC03F1" w:rsidRPr="00C0489E" w:rsidRDefault="00BC03F1" w:rsidP="00C048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-Диалогическая речь</w:t>
      </w:r>
    </w:p>
    <w:p w:rsidR="00BC03F1" w:rsidRPr="00C0489E" w:rsidRDefault="00BC03F1" w:rsidP="00C048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-Монологическая речь</w:t>
      </w:r>
    </w:p>
    <w:p w:rsidR="00BC03F1" w:rsidRPr="00C0489E" w:rsidRDefault="00BC03F1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сам определяет количество часов на изучаемый раздел,</w:t>
      </w:r>
      <w:r w:rsidR="001568AB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подбирает тексты к диалогам, разрабатывает </w:t>
      </w:r>
      <w:proofErr w:type="gramStart"/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="001568AB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</w:t>
      </w:r>
      <w:proofErr w:type="gramEnd"/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индивидуальных особенностей развития детей.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обучения увеличивается количество слов в содержании текстов, диалогов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учитывая 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особенности 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слов может отличаться от рекомендуемого. </w:t>
      </w:r>
    </w:p>
    <w:p w:rsidR="00C0489E" w:rsidRPr="00C0489E" w:rsidRDefault="00C0489E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Рекомендуемое количество фраз, слов. 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класс: 6-7 фраз (50-60 слов)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класс: 8-9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 (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 (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 (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 (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</w:t>
      </w:r>
    </w:p>
    <w:p w:rsidR="00044CD6" w:rsidRPr="00C0489E" w:rsidRDefault="00044CD6" w:rsidP="00C04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12-13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 (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="00C0489E"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0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</w:t>
      </w:r>
    </w:p>
    <w:p w:rsidR="001568AB" w:rsidRPr="00C0489E" w:rsidRDefault="0082347C" w:rsidP="00C0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9E">
        <w:rPr>
          <w:rFonts w:ascii="Times New Roman" w:hAnsi="Times New Roman" w:cs="Times New Roman"/>
          <w:sz w:val="24"/>
          <w:szCs w:val="24"/>
        </w:rPr>
        <w:t>Рекомендуемые темы:</w:t>
      </w:r>
    </w:p>
    <w:p w:rsidR="001568AB" w:rsidRPr="00C0489E" w:rsidRDefault="00044CD6" w:rsidP="00C048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>Социальные институты</w:t>
      </w:r>
    </w:p>
    <w:p w:rsidR="001568AB" w:rsidRPr="00C0489E" w:rsidRDefault="001568AB" w:rsidP="00C048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 xml:space="preserve">Семья </w:t>
      </w:r>
    </w:p>
    <w:p w:rsidR="001568AB" w:rsidRPr="00C0489E" w:rsidRDefault="001568AB" w:rsidP="00C048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>Мир увлечений</w:t>
      </w:r>
    </w:p>
    <w:p w:rsidR="001568AB" w:rsidRPr="00C0489E" w:rsidRDefault="001568AB" w:rsidP="00C048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>Здоровый образ жизни</w:t>
      </w:r>
    </w:p>
    <w:p w:rsidR="001568AB" w:rsidRPr="00C0489E" w:rsidRDefault="001568AB" w:rsidP="00C048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>Профориентация</w:t>
      </w:r>
    </w:p>
    <w:p w:rsidR="001568AB" w:rsidRPr="00C0489E" w:rsidRDefault="001568AB" w:rsidP="00C0489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 xml:space="preserve">Знакомство </w:t>
      </w:r>
    </w:p>
    <w:p w:rsidR="00044CD6" w:rsidRPr="00C0489E" w:rsidRDefault="00044CD6" w:rsidP="00C0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2A" w:rsidRPr="00C0489E" w:rsidRDefault="009D4A2A" w:rsidP="00C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организации и методике проведения занятий</w:t>
      </w:r>
    </w:p>
    <w:p w:rsidR="009D4A2A" w:rsidRPr="00C0489E" w:rsidRDefault="009D4A2A" w:rsidP="00C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Занятия должны проводиться на интересном для детей, связанном с жизнью речевом материале.</w:t>
      </w:r>
    </w:p>
    <w:p w:rsidR="009D4A2A" w:rsidRPr="00C0489E" w:rsidRDefault="009D4A2A" w:rsidP="00C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в занятии должны проводиться в строгой последовательности с тем, чтобы каждый вновь приобретаемый навык включался в систему умений и навыков, приобретённых ранее. </w:t>
      </w:r>
    </w:p>
    <w:p w:rsidR="009D4A2A" w:rsidRPr="00C0489E" w:rsidRDefault="009D4A2A" w:rsidP="00C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Задания в занятии должны быть разнообразны, с тем, чтобы у детей не снижался интерес ни к тому речевому материалу, над которым в это время ведётся работа, ни к самому виду упражнения. Разнообразить задания следует ещё и по тому, что таким образом вырабатывается у детей умение пользоваться приобретёнными навыками в различных условиях. </w:t>
      </w:r>
    </w:p>
    <w:p w:rsidR="009D4A2A" w:rsidRPr="00C0489E" w:rsidRDefault="009D4A2A" w:rsidP="00C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Этапы работы над диалогом</w:t>
      </w:r>
    </w:p>
    <w:p w:rsidR="009D4A2A" w:rsidRPr="00C0489E" w:rsidRDefault="009D4A2A" w:rsidP="00C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одним диалогом проводится на нескольких занятиях и занимает только часть занятия. </w:t>
      </w:r>
    </w:p>
    <w:p w:rsidR="009D4A2A" w:rsidRPr="00C0489E" w:rsidRDefault="009D4A2A" w:rsidP="00C048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ученика с диалогом: воспроизведение диалога эмоционально и выразительно, подробно обыгрывая с фигурками текст, используя макеты, иллюстрации и другой наглядный материал. Ученик дважды воспринимает текст </w:t>
      </w:r>
      <w:proofErr w:type="spellStart"/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повторяет то, что понял, обыгрывая ситуацию с помощью фигурок.</w:t>
      </w:r>
    </w:p>
    <w:p w:rsidR="009D4A2A" w:rsidRPr="00C0489E" w:rsidRDefault="009D4A2A" w:rsidP="00C048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диалога по репликам: ученик воспринимает реплику </w:t>
      </w:r>
      <w:proofErr w:type="spellStart"/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читает ее по табличке и подкладывает в соответствующей последовательности к определенной фигурке.</w:t>
      </w:r>
    </w:p>
    <w:p w:rsidR="009D4A2A" w:rsidRPr="00C0489E" w:rsidRDefault="009D4A2A" w:rsidP="00C04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диалога из "рассыпного" текста.</w:t>
      </w:r>
    </w:p>
    <w:p w:rsidR="009D4A2A" w:rsidRPr="00C0489E" w:rsidRDefault="009D4A2A" w:rsidP="00C048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словосочетаний из диалога </w:t>
      </w:r>
      <w:proofErr w:type="spellStart"/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случайной последовательности, контроль произносительных возможностей ученика, внятности и эмоционального воспроизведения речевого материала при использовании естественных невербальных средств коммуникации.</w:t>
      </w:r>
    </w:p>
    <w:p w:rsidR="009D4A2A" w:rsidRPr="00C0489E" w:rsidRDefault="009D4A2A" w:rsidP="00C048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Разыгрывание диалога при помощи фигурок или ученик воспроизводит диалог за двух его участников; инсценировка; в паре с учителем; товарищем.</w:t>
      </w:r>
    </w:p>
    <w:p w:rsidR="002730CD" w:rsidRPr="00C0489E" w:rsidRDefault="00BC03F1" w:rsidP="00C0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4A2A" w:rsidRPr="00C0489E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730CD" w:rsidRPr="00C0489E" w:rsidRDefault="002730CD" w:rsidP="00C0489E">
      <w:pPr>
        <w:pStyle w:val="1"/>
        <w:spacing w:before="0" w:beforeAutospacing="0" w:after="0" w:afterAutospacing="0"/>
        <w:jc w:val="center"/>
        <w:rPr>
          <w:i/>
          <w:iCs/>
          <w:sz w:val="24"/>
          <w:szCs w:val="24"/>
        </w:rPr>
      </w:pPr>
      <w:r w:rsidRPr="00C0489E">
        <w:rPr>
          <w:iCs/>
          <w:sz w:val="24"/>
          <w:szCs w:val="24"/>
        </w:rPr>
        <w:t>Методика проведения обследования уровня развития диалогического общения старших школьников с нарушенным слухом</w:t>
      </w:r>
    </w:p>
    <w:p w:rsidR="002730CD" w:rsidRPr="00C0489E" w:rsidRDefault="002730CD" w:rsidP="00C048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89E">
        <w:rPr>
          <w:rFonts w:ascii="Times New Roman" w:hAnsi="Times New Roman" w:cs="Times New Roman"/>
          <w:iCs/>
          <w:sz w:val="24"/>
          <w:szCs w:val="24"/>
        </w:rPr>
        <w:t>Текстовый материал для поверки учащих</w:t>
      </w:r>
      <w:r w:rsidR="00BD521A" w:rsidRPr="00C0489E">
        <w:rPr>
          <w:rFonts w:ascii="Times New Roman" w:hAnsi="Times New Roman" w:cs="Times New Roman"/>
          <w:iCs/>
          <w:sz w:val="24"/>
          <w:szCs w:val="24"/>
        </w:rPr>
        <w:t>ся составляет учитель-сурдопедагог</w:t>
      </w:r>
      <w:r w:rsidRPr="00C0489E">
        <w:rPr>
          <w:rFonts w:ascii="Times New Roman" w:hAnsi="Times New Roman" w:cs="Times New Roman"/>
          <w:iCs/>
          <w:sz w:val="24"/>
          <w:szCs w:val="24"/>
        </w:rPr>
        <w:t xml:space="preserve"> с использованием речевого материала, отвечающего потребностям устной коммуникации учащихся, их социальной адаптации. Используются </w:t>
      </w:r>
      <w:proofErr w:type="spellStart"/>
      <w:r w:rsidRPr="00C0489E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C0489E">
        <w:rPr>
          <w:rFonts w:ascii="Times New Roman" w:hAnsi="Times New Roman" w:cs="Times New Roman"/>
          <w:iCs/>
          <w:sz w:val="24"/>
          <w:szCs w:val="24"/>
        </w:rPr>
        <w:t xml:space="preserve"> по сложности короткие тексты, близкие жизненному и эмоциональному опыту учащихся, включающие речевой материал, соответствующий программе обучения. Тексты диалогов сочетают диалогическую и монологическую речь, раскрывают контрастные эмоциональные состояния, включают фразы с разными интонационными конструкциями. В процессе обследования используют один текст диалога, соответствующий уровню речевого развития ученика. Фразы предъявляются последовательно, каждая из фраз по 2 раза. Ученик повторяет то, что воспринял, или отвечает на вопрос, выполняет поручения, или самостоятельно записывает то, что воспринял. Ответы ученика не оцениваются.</w:t>
      </w:r>
    </w:p>
    <w:p w:rsidR="002730CD" w:rsidRPr="00C0489E" w:rsidRDefault="002730CD" w:rsidP="00C048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89E">
        <w:rPr>
          <w:rFonts w:ascii="Times New Roman" w:hAnsi="Times New Roman" w:cs="Times New Roman"/>
          <w:b/>
          <w:iCs/>
          <w:sz w:val="24"/>
          <w:szCs w:val="24"/>
        </w:rPr>
        <w:t>Анализ полученных результатов</w:t>
      </w:r>
      <w:r w:rsidRPr="00C0489E">
        <w:rPr>
          <w:rFonts w:ascii="Times New Roman" w:hAnsi="Times New Roman" w:cs="Times New Roman"/>
          <w:iCs/>
          <w:sz w:val="24"/>
          <w:szCs w:val="24"/>
        </w:rPr>
        <w:t>:</w:t>
      </w:r>
    </w:p>
    <w:p w:rsidR="002730CD" w:rsidRPr="00C0489E" w:rsidRDefault="002730CD" w:rsidP="00C048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89E">
        <w:rPr>
          <w:rFonts w:ascii="Times New Roman" w:hAnsi="Times New Roman" w:cs="Times New Roman"/>
          <w:iCs/>
          <w:sz w:val="24"/>
          <w:szCs w:val="24"/>
        </w:rPr>
        <w:t>По результатам обследования отмечают количество воспринятых фраз, правильно выполненных заданий и грамотных ответов.</w:t>
      </w:r>
    </w:p>
    <w:p w:rsidR="002730CD" w:rsidRPr="00C0489E" w:rsidRDefault="002730CD" w:rsidP="00C048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0489E">
        <w:rPr>
          <w:rFonts w:ascii="Times New Roman" w:hAnsi="Times New Roman" w:cs="Times New Roman"/>
          <w:iCs/>
          <w:sz w:val="24"/>
          <w:szCs w:val="24"/>
        </w:rPr>
        <w:t>Оценивается  воспроизведение</w:t>
      </w:r>
      <w:proofErr w:type="gramEnd"/>
      <w:r w:rsidRPr="00C0489E">
        <w:rPr>
          <w:rFonts w:ascii="Times New Roman" w:hAnsi="Times New Roman" w:cs="Times New Roman"/>
          <w:iCs/>
          <w:sz w:val="24"/>
          <w:szCs w:val="24"/>
        </w:rPr>
        <w:t xml:space="preserve"> диалогов достаточно естественно, эмоционально, и внятно, с использованием в речевом общении естественных невербальных средств коммуникации (естественных жестов, мимики лица, соответствующей позы, пластики). </w:t>
      </w:r>
    </w:p>
    <w:p w:rsidR="002730CD" w:rsidRPr="00C0489E" w:rsidRDefault="002730CD" w:rsidP="00C048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89E">
        <w:rPr>
          <w:rFonts w:ascii="Times New Roman" w:hAnsi="Times New Roman" w:cs="Times New Roman"/>
          <w:iCs/>
          <w:sz w:val="24"/>
          <w:szCs w:val="24"/>
        </w:rPr>
        <w:t>С учащимися проводится дискуссия по содержанию текста, оценивается восприятие текста (понят ли смысл текста, текст воспринят точно, приближенно или не воспринят), пересказ ученика и его возможности свободно вести дискуссию по теме.</w:t>
      </w:r>
    </w:p>
    <w:p w:rsidR="002730CD" w:rsidRPr="00C0489E" w:rsidRDefault="002730CD" w:rsidP="00C048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489E">
        <w:rPr>
          <w:rFonts w:ascii="Times New Roman" w:hAnsi="Times New Roman" w:cs="Times New Roman"/>
          <w:iCs/>
          <w:sz w:val="24"/>
          <w:szCs w:val="24"/>
        </w:rPr>
        <w:t>При восприятии фраз положительным считается выполнение не менее 60% заданий.</w:t>
      </w:r>
    </w:p>
    <w:p w:rsidR="002730CD" w:rsidRPr="00C0489E" w:rsidRDefault="002730CD" w:rsidP="00C0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30CD" w:rsidRPr="00C0489E" w:rsidSect="00C0489E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AAB"/>
    <w:multiLevelType w:val="multilevel"/>
    <w:tmpl w:val="AD4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A6A4F"/>
    <w:multiLevelType w:val="multilevel"/>
    <w:tmpl w:val="2EC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E5A"/>
    <w:multiLevelType w:val="multilevel"/>
    <w:tmpl w:val="51B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7252F"/>
    <w:multiLevelType w:val="multilevel"/>
    <w:tmpl w:val="7DA0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B5968"/>
    <w:multiLevelType w:val="hybridMultilevel"/>
    <w:tmpl w:val="771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20970"/>
    <w:multiLevelType w:val="multilevel"/>
    <w:tmpl w:val="85C44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E20BE"/>
    <w:multiLevelType w:val="hybridMultilevel"/>
    <w:tmpl w:val="3BA8E6A6"/>
    <w:lvl w:ilvl="0" w:tplc="21CCF770">
      <w:start w:val="1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7128F1"/>
    <w:multiLevelType w:val="hybridMultilevel"/>
    <w:tmpl w:val="B8C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6725"/>
    <w:multiLevelType w:val="multilevel"/>
    <w:tmpl w:val="766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E5AAA"/>
    <w:multiLevelType w:val="hybridMultilevel"/>
    <w:tmpl w:val="EE26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C534D"/>
    <w:multiLevelType w:val="multilevel"/>
    <w:tmpl w:val="FC2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E6FA4"/>
    <w:multiLevelType w:val="multilevel"/>
    <w:tmpl w:val="4BD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604CA"/>
    <w:multiLevelType w:val="hybridMultilevel"/>
    <w:tmpl w:val="6B1C6FC6"/>
    <w:lvl w:ilvl="0" w:tplc="026E6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AC2"/>
    <w:multiLevelType w:val="multilevel"/>
    <w:tmpl w:val="7F382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FD51AB"/>
    <w:multiLevelType w:val="multilevel"/>
    <w:tmpl w:val="BCD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021FE"/>
    <w:multiLevelType w:val="multilevel"/>
    <w:tmpl w:val="B0D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E59DF"/>
    <w:multiLevelType w:val="hybridMultilevel"/>
    <w:tmpl w:val="0D8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C6FA1"/>
    <w:multiLevelType w:val="multilevel"/>
    <w:tmpl w:val="6A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870986"/>
    <w:multiLevelType w:val="hybridMultilevel"/>
    <w:tmpl w:val="F80ED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31627"/>
    <w:multiLevelType w:val="multilevel"/>
    <w:tmpl w:val="15D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41B58"/>
    <w:multiLevelType w:val="hybridMultilevel"/>
    <w:tmpl w:val="A5CAA65E"/>
    <w:lvl w:ilvl="0" w:tplc="E8C8F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3E42B4"/>
    <w:multiLevelType w:val="multilevel"/>
    <w:tmpl w:val="7F1E3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6313E1"/>
    <w:multiLevelType w:val="multilevel"/>
    <w:tmpl w:val="95323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E860AC"/>
    <w:multiLevelType w:val="hybridMultilevel"/>
    <w:tmpl w:val="6B1C6FC6"/>
    <w:lvl w:ilvl="0" w:tplc="026E6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CD2"/>
    <w:multiLevelType w:val="multilevel"/>
    <w:tmpl w:val="AD6E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9"/>
  </w:num>
  <w:num w:numId="10">
    <w:abstractNumId w:val="24"/>
  </w:num>
  <w:num w:numId="11">
    <w:abstractNumId w:val="1"/>
  </w:num>
  <w:num w:numId="12">
    <w:abstractNumId w:val="3"/>
  </w:num>
  <w:num w:numId="13">
    <w:abstractNumId w:val="18"/>
  </w:num>
  <w:num w:numId="14">
    <w:abstractNumId w:val="20"/>
  </w:num>
  <w:num w:numId="15">
    <w:abstractNumId w:val="6"/>
  </w:num>
  <w:num w:numId="16">
    <w:abstractNumId w:val="5"/>
  </w:num>
  <w:num w:numId="17">
    <w:abstractNumId w:val="22"/>
  </w:num>
  <w:num w:numId="18">
    <w:abstractNumId w:val="13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A"/>
    <w:rsid w:val="00014B41"/>
    <w:rsid w:val="00044CD6"/>
    <w:rsid w:val="001568AB"/>
    <w:rsid w:val="00165129"/>
    <w:rsid w:val="00193EF8"/>
    <w:rsid w:val="001C6D97"/>
    <w:rsid w:val="002730CD"/>
    <w:rsid w:val="002C75BC"/>
    <w:rsid w:val="00363859"/>
    <w:rsid w:val="004A4ED7"/>
    <w:rsid w:val="005D722F"/>
    <w:rsid w:val="00622187"/>
    <w:rsid w:val="0068468A"/>
    <w:rsid w:val="006E50DE"/>
    <w:rsid w:val="0080771A"/>
    <w:rsid w:val="008109B8"/>
    <w:rsid w:val="0082347C"/>
    <w:rsid w:val="00882965"/>
    <w:rsid w:val="008F7EF7"/>
    <w:rsid w:val="009D4A2A"/>
    <w:rsid w:val="00A23328"/>
    <w:rsid w:val="00A53107"/>
    <w:rsid w:val="00A9491A"/>
    <w:rsid w:val="00BC03F1"/>
    <w:rsid w:val="00BD521A"/>
    <w:rsid w:val="00C0489E"/>
    <w:rsid w:val="00C3578D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E93B"/>
  <w15:docId w15:val="{E15109BD-D481-4493-ABD5-B6060FD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59"/>
  </w:style>
  <w:style w:type="paragraph" w:styleId="1">
    <w:name w:val="heading 1"/>
    <w:basedOn w:val="a"/>
    <w:link w:val="10"/>
    <w:uiPriority w:val="9"/>
    <w:qFormat/>
    <w:rsid w:val="009D4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4A2A"/>
    <w:rPr>
      <w:color w:val="0000FF"/>
      <w:u w:val="single"/>
    </w:rPr>
  </w:style>
  <w:style w:type="character" w:styleId="a4">
    <w:name w:val="Emphasis"/>
    <w:basedOn w:val="a0"/>
    <w:uiPriority w:val="20"/>
    <w:qFormat/>
    <w:rsid w:val="009D4A2A"/>
    <w:rPr>
      <w:i/>
      <w:iCs/>
    </w:rPr>
  </w:style>
  <w:style w:type="paragraph" w:styleId="a5">
    <w:name w:val="Normal (Web)"/>
    <w:basedOn w:val="a"/>
    <w:uiPriority w:val="99"/>
    <w:unhideWhenUsed/>
    <w:rsid w:val="009D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A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7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1C6D97"/>
    <w:pPr>
      <w:ind w:left="720"/>
      <w:contextualSpacing/>
    </w:pPr>
  </w:style>
  <w:style w:type="paragraph" w:styleId="a8">
    <w:name w:val="No Spacing"/>
    <w:uiPriority w:val="1"/>
    <w:qFormat/>
    <w:rsid w:val="00BD52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5">
    <w:name w:val="Body text (5)_"/>
    <w:link w:val="Bodytext50"/>
    <w:uiPriority w:val="99"/>
    <w:locked/>
    <w:rsid w:val="00BD521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D521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11">
    <w:name w:val="Основной текст1"/>
    <w:basedOn w:val="a0"/>
    <w:rsid w:val="00BD52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D5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"/>
    <w:rsid w:val="00BD5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BD521A"/>
    <w:pPr>
      <w:widowControl w:val="0"/>
      <w:shd w:val="clear" w:color="auto" w:fill="FFFFFF"/>
      <w:spacing w:before="2520" w:after="4440" w:line="326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A233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3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598616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cp:lastPrinted>2020-03-02T15:10:00Z</cp:lastPrinted>
  <dcterms:created xsi:type="dcterms:W3CDTF">2020-03-02T15:12:00Z</dcterms:created>
  <dcterms:modified xsi:type="dcterms:W3CDTF">2020-03-02T15:12:00Z</dcterms:modified>
</cp:coreProperties>
</file>